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20F2" w14:textId="0F034F5A" w:rsidR="00B61812" w:rsidRPr="00B61812" w:rsidRDefault="0099081F" w:rsidP="00B61812">
      <w:pPr>
        <w:keepNext/>
        <w:jc w:val="center"/>
        <w:outlineLvl w:val="0"/>
        <w:rPr>
          <w:rFonts w:eastAsia="Times New Roman" w:cs="Calibri"/>
          <w:b/>
          <w:color w:val="000000"/>
          <w:sz w:val="28"/>
          <w:szCs w:val="28"/>
        </w:rPr>
      </w:pPr>
      <w:r>
        <w:rPr>
          <w:rFonts w:eastAsia="Times New Roman" w:cs="Calibri"/>
          <w:b/>
          <w:color w:val="000000"/>
          <w:sz w:val="28"/>
          <w:szCs w:val="28"/>
        </w:rPr>
        <w:t>Preoccupancy Evaluation Report of Drinking Water Supply and Wastewater Facilities for Migrant Housing</w:t>
      </w:r>
    </w:p>
    <w:p w14:paraId="02806236" w14:textId="77777777" w:rsidR="0099081F" w:rsidRDefault="0099081F" w:rsidP="008A7FC0">
      <w:pPr>
        <w:ind w:right="-720" w:hanging="270"/>
        <w:rPr>
          <w:rFonts w:eastAsia="Times New Roman" w:cs="Calibri"/>
          <w:bCs/>
          <w:sz w:val="20"/>
          <w:szCs w:val="20"/>
        </w:rPr>
      </w:pPr>
    </w:p>
    <w:p w14:paraId="667F4907" w14:textId="1B017657" w:rsidR="0099081F" w:rsidRDefault="0099081F" w:rsidP="0099081F">
      <w:pPr>
        <w:ind w:left="2160" w:right="-720" w:firstLine="720"/>
        <w:rPr>
          <w:rFonts w:eastAsia="Times New Roman" w:cs="Calibri"/>
          <w:bCs/>
          <w:sz w:val="20"/>
          <w:szCs w:val="20"/>
        </w:rPr>
      </w:pPr>
      <w:r w:rsidRPr="00F57F99">
        <w:rPr>
          <w:rFonts w:cs="Calibr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7F99">
        <w:rPr>
          <w:rFonts w:cs="Calibri"/>
          <w:b/>
          <w:sz w:val="20"/>
          <w:szCs w:val="20"/>
        </w:rPr>
        <w:instrText xml:space="preserve"> FORMCHECKBOX </w:instrText>
      </w:r>
      <w:r w:rsidR="00000000">
        <w:rPr>
          <w:rFonts w:cs="Calibri"/>
          <w:b/>
          <w:sz w:val="20"/>
          <w:szCs w:val="20"/>
        </w:rPr>
      </w:r>
      <w:r w:rsidR="00000000">
        <w:rPr>
          <w:rFonts w:cs="Calibri"/>
          <w:b/>
          <w:sz w:val="20"/>
          <w:szCs w:val="20"/>
        </w:rPr>
        <w:fldChar w:fldCharType="separate"/>
      </w:r>
      <w:r w:rsidRPr="00F57F99">
        <w:rPr>
          <w:rFonts w:cs="Calibri"/>
          <w:b/>
          <w:sz w:val="20"/>
          <w:szCs w:val="20"/>
        </w:rPr>
        <w:fldChar w:fldCharType="end"/>
      </w:r>
      <w:r w:rsidRPr="00F57F99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Evaluation</w:t>
      </w:r>
      <w:r w:rsidRPr="00F57F99">
        <w:rPr>
          <w:rFonts w:cs="Calibri"/>
          <w:sz w:val="20"/>
          <w:szCs w:val="20"/>
        </w:rPr>
        <w:tab/>
        <w:t xml:space="preserve"> 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F57F99">
        <w:rPr>
          <w:rFonts w:cs="Calibr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7F99">
        <w:rPr>
          <w:rFonts w:cs="Calibri"/>
          <w:b/>
          <w:sz w:val="20"/>
          <w:szCs w:val="20"/>
        </w:rPr>
        <w:instrText xml:space="preserve"> FORMCHECKBOX </w:instrText>
      </w:r>
      <w:r w:rsidR="00000000">
        <w:rPr>
          <w:rFonts w:cs="Calibri"/>
          <w:b/>
          <w:sz w:val="20"/>
          <w:szCs w:val="20"/>
        </w:rPr>
      </w:r>
      <w:r w:rsidR="00000000">
        <w:rPr>
          <w:rFonts w:cs="Calibri"/>
          <w:b/>
          <w:sz w:val="20"/>
          <w:szCs w:val="20"/>
        </w:rPr>
        <w:fldChar w:fldCharType="separate"/>
      </w:r>
      <w:r w:rsidRPr="00F57F99">
        <w:rPr>
          <w:rFonts w:cs="Calibri"/>
          <w:b/>
          <w:sz w:val="20"/>
          <w:szCs w:val="20"/>
        </w:rPr>
        <w:fldChar w:fldCharType="end"/>
      </w:r>
      <w:r w:rsidRPr="00F57F99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Re-evaluation</w:t>
      </w:r>
    </w:p>
    <w:p w14:paraId="6B0CEA28" w14:textId="77777777" w:rsidR="0099081F" w:rsidRDefault="0099081F" w:rsidP="008A7FC0">
      <w:pPr>
        <w:ind w:right="-720" w:hanging="270"/>
        <w:rPr>
          <w:rFonts w:eastAsia="Times New Roman" w:cs="Calibri"/>
          <w:bCs/>
          <w:sz w:val="20"/>
          <w:szCs w:val="20"/>
        </w:rPr>
      </w:pPr>
    </w:p>
    <w:p w14:paraId="500795BF" w14:textId="77777777" w:rsidR="00D82B07" w:rsidRDefault="0099081F" w:rsidP="0099081F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On _________________________________, as required in G.S. 95-225(c) and (d), an evaluation was conducted of the </w:t>
      </w:r>
    </w:p>
    <w:p w14:paraId="395108EB" w14:textId="11AF5A2A" w:rsidR="00D82B07" w:rsidRPr="00D82B07" w:rsidRDefault="00D82B07" w:rsidP="0099081F">
      <w:pPr>
        <w:rPr>
          <w:rFonts w:eastAsia="Times New Roman" w:cs="Calibri"/>
          <w:bCs/>
          <w:i/>
          <w:iCs/>
          <w:sz w:val="16"/>
          <w:szCs w:val="16"/>
        </w:rPr>
      </w:pP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 w:rsidRPr="00D82B07">
        <w:rPr>
          <w:rFonts w:eastAsia="Times New Roman" w:cs="Calibri"/>
          <w:bCs/>
          <w:i/>
          <w:iCs/>
          <w:sz w:val="16"/>
          <w:szCs w:val="16"/>
        </w:rPr>
        <w:t>Date</w:t>
      </w:r>
    </w:p>
    <w:p w14:paraId="07512C86" w14:textId="64BC8F5F" w:rsidR="00D82B07" w:rsidRDefault="0099081F" w:rsidP="0099081F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drinking water supply and wastewater system serving a migrant housing site composed of ____________</w:t>
      </w:r>
      <w:r w:rsidR="00D82B07">
        <w:rPr>
          <w:rFonts w:eastAsia="Times New Roman" w:cs="Calibri"/>
          <w:bCs/>
          <w:sz w:val="20"/>
          <w:szCs w:val="20"/>
        </w:rPr>
        <w:t>____</w:t>
      </w:r>
      <w:r>
        <w:rPr>
          <w:rFonts w:eastAsia="Times New Roman" w:cs="Calibri"/>
          <w:bCs/>
          <w:sz w:val="20"/>
          <w:szCs w:val="20"/>
        </w:rPr>
        <w:t xml:space="preserve"> mobile home </w:t>
      </w:r>
    </w:p>
    <w:p w14:paraId="56D70230" w14:textId="3916F392" w:rsidR="00D82B07" w:rsidRPr="00D82B07" w:rsidRDefault="00D82B07" w:rsidP="0099081F">
      <w:pPr>
        <w:rPr>
          <w:rFonts w:eastAsia="Times New Roman" w:cs="Calibri"/>
          <w:bCs/>
          <w:i/>
          <w:iCs/>
          <w:sz w:val="16"/>
          <w:szCs w:val="16"/>
        </w:rPr>
      </w:pP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 w:rsidRPr="00D82B07">
        <w:rPr>
          <w:rFonts w:eastAsia="Times New Roman" w:cs="Calibri"/>
          <w:bCs/>
          <w:i/>
          <w:iCs/>
          <w:sz w:val="16"/>
          <w:szCs w:val="16"/>
        </w:rPr>
        <w:t>Number</w:t>
      </w:r>
    </w:p>
    <w:p w14:paraId="2067E23C" w14:textId="77777777" w:rsidR="00544578" w:rsidRDefault="0099081F" w:rsidP="0099081F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units, </w:t>
      </w:r>
      <w:r w:rsidR="00D82B07">
        <w:rPr>
          <w:rFonts w:eastAsia="Times New Roman" w:cs="Calibri"/>
          <w:bCs/>
          <w:sz w:val="20"/>
          <w:szCs w:val="20"/>
        </w:rPr>
        <w:t xml:space="preserve">_______________ </w:t>
      </w:r>
      <w:r w:rsidR="00544578">
        <w:rPr>
          <w:rFonts w:eastAsia="Times New Roman" w:cs="Calibri"/>
          <w:bCs/>
          <w:sz w:val="20"/>
          <w:szCs w:val="20"/>
        </w:rPr>
        <w:t xml:space="preserve">of </w:t>
      </w:r>
      <w:r w:rsidR="00D82B07">
        <w:rPr>
          <w:rFonts w:eastAsia="Times New Roman" w:cs="Calibri"/>
          <w:bCs/>
          <w:sz w:val="20"/>
          <w:szCs w:val="20"/>
        </w:rPr>
        <w:t>houses, and other housing</w:t>
      </w:r>
      <w:r w:rsidR="00544578">
        <w:rPr>
          <w:rFonts w:eastAsia="Times New Roman" w:cs="Calibri"/>
          <w:bCs/>
          <w:sz w:val="20"/>
          <w:szCs w:val="20"/>
        </w:rPr>
        <w:t>, _____________________________________________,</w:t>
      </w:r>
      <w:r w:rsidR="00D82B07">
        <w:rPr>
          <w:rFonts w:eastAsia="Times New Roman" w:cs="Calibri"/>
          <w:bCs/>
          <w:sz w:val="20"/>
          <w:szCs w:val="20"/>
        </w:rPr>
        <w:t xml:space="preserve"> located at </w:t>
      </w:r>
    </w:p>
    <w:p w14:paraId="3D0A82F0" w14:textId="7295BFB2" w:rsidR="00544578" w:rsidRPr="00D82B07" w:rsidRDefault="00544578" w:rsidP="00544578">
      <w:pPr>
        <w:rPr>
          <w:rFonts w:eastAsia="Times New Roman" w:cs="Calibri"/>
          <w:bCs/>
          <w:i/>
          <w:iCs/>
          <w:sz w:val="16"/>
          <w:szCs w:val="16"/>
        </w:rPr>
      </w:pPr>
      <w:r>
        <w:rPr>
          <w:rFonts w:eastAsia="Times New Roman" w:cs="Calibri"/>
          <w:bCs/>
          <w:sz w:val="20"/>
          <w:szCs w:val="20"/>
        </w:rPr>
        <w:tab/>
      </w:r>
      <w:r w:rsidRPr="00D82B07">
        <w:rPr>
          <w:rFonts w:eastAsia="Times New Roman" w:cs="Calibri"/>
          <w:bCs/>
          <w:i/>
          <w:iCs/>
          <w:sz w:val="16"/>
          <w:szCs w:val="16"/>
        </w:rPr>
        <w:t>Number</w:t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  <w:t>Describe type of housing</w:t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</w:p>
    <w:p w14:paraId="70EA5193" w14:textId="77777777" w:rsidR="00544578" w:rsidRDefault="00544578" w:rsidP="0099081F">
      <w:pPr>
        <w:rPr>
          <w:rFonts w:eastAsia="Times New Roman" w:cs="Calibri"/>
          <w:bCs/>
          <w:sz w:val="20"/>
          <w:szCs w:val="20"/>
        </w:rPr>
      </w:pPr>
    </w:p>
    <w:p w14:paraId="4D582092" w14:textId="210DCD97" w:rsidR="00D82B07" w:rsidRDefault="00D82B07" w:rsidP="0099081F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________________________________________________</w:t>
      </w:r>
      <w:r w:rsidR="00544578">
        <w:rPr>
          <w:rFonts w:eastAsia="Times New Roman" w:cs="Calibri"/>
          <w:bCs/>
          <w:sz w:val="20"/>
          <w:szCs w:val="20"/>
        </w:rPr>
        <w:t xml:space="preserve">__________________________ </w:t>
      </w:r>
      <w:r>
        <w:rPr>
          <w:rFonts w:eastAsia="Times New Roman" w:cs="Calibri"/>
          <w:bCs/>
          <w:sz w:val="20"/>
          <w:szCs w:val="20"/>
        </w:rPr>
        <w:t xml:space="preserve"> </w:t>
      </w:r>
    </w:p>
    <w:p w14:paraId="3AA548FD" w14:textId="77777777" w:rsidR="00544578" w:rsidRPr="00D82B07" w:rsidRDefault="00544578" w:rsidP="00544578">
      <w:pPr>
        <w:ind w:left="1440" w:firstLine="720"/>
        <w:rPr>
          <w:rFonts w:eastAsia="Times New Roman" w:cs="Calibri"/>
          <w:bCs/>
          <w:i/>
          <w:iCs/>
          <w:sz w:val="16"/>
          <w:szCs w:val="16"/>
        </w:rPr>
      </w:pPr>
      <w:r>
        <w:rPr>
          <w:rFonts w:eastAsia="Times New Roman" w:cs="Calibri"/>
          <w:bCs/>
          <w:i/>
          <w:iCs/>
          <w:sz w:val="16"/>
          <w:szCs w:val="16"/>
        </w:rPr>
        <w:t>Address</w:t>
      </w:r>
    </w:p>
    <w:p w14:paraId="76BA6B87" w14:textId="77777777" w:rsidR="00544578" w:rsidRDefault="00544578" w:rsidP="0099081F">
      <w:pPr>
        <w:rPr>
          <w:rFonts w:eastAsia="Times New Roman" w:cs="Calibri"/>
          <w:bCs/>
          <w:sz w:val="20"/>
          <w:szCs w:val="20"/>
        </w:rPr>
      </w:pPr>
    </w:p>
    <w:p w14:paraId="6C78772F" w14:textId="5CA006D4" w:rsidR="0099081F" w:rsidRDefault="00D82B07" w:rsidP="0099081F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and operated by ___________________________________________</w:t>
      </w:r>
      <w:r w:rsidR="00591556">
        <w:rPr>
          <w:rFonts w:eastAsia="Times New Roman" w:cs="Calibri"/>
          <w:bCs/>
          <w:sz w:val="20"/>
          <w:szCs w:val="20"/>
        </w:rPr>
        <w:t xml:space="preserve"> of _________________________________________</w:t>
      </w:r>
      <w:r>
        <w:rPr>
          <w:rFonts w:eastAsia="Times New Roman" w:cs="Calibri"/>
          <w:bCs/>
          <w:sz w:val="20"/>
          <w:szCs w:val="20"/>
        </w:rPr>
        <w:t>.</w:t>
      </w:r>
    </w:p>
    <w:p w14:paraId="4E1307E2" w14:textId="39D8E8ED" w:rsidR="0099081F" w:rsidRPr="00D82B07" w:rsidRDefault="00D82B07" w:rsidP="00D82B07">
      <w:pPr>
        <w:ind w:right="-720"/>
        <w:rPr>
          <w:rFonts w:eastAsia="Times New Roman" w:cs="Calibri"/>
          <w:bCs/>
          <w:i/>
          <w:iCs/>
          <w:sz w:val="16"/>
          <w:szCs w:val="16"/>
        </w:rPr>
      </w:pP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 w:rsidRPr="00D82B07">
        <w:rPr>
          <w:rFonts w:eastAsia="Times New Roman" w:cs="Calibri"/>
          <w:bCs/>
          <w:i/>
          <w:iCs/>
          <w:sz w:val="16"/>
          <w:szCs w:val="16"/>
        </w:rPr>
        <w:t>Operator/Company Name</w:t>
      </w:r>
      <w:r w:rsidR="00591556">
        <w:rPr>
          <w:rFonts w:eastAsia="Times New Roman" w:cs="Calibri"/>
          <w:bCs/>
          <w:i/>
          <w:iCs/>
          <w:sz w:val="16"/>
          <w:szCs w:val="16"/>
        </w:rPr>
        <w:tab/>
      </w:r>
      <w:r w:rsidR="00591556">
        <w:rPr>
          <w:rFonts w:eastAsia="Times New Roman" w:cs="Calibri"/>
          <w:bCs/>
          <w:i/>
          <w:iCs/>
          <w:sz w:val="16"/>
          <w:szCs w:val="16"/>
        </w:rPr>
        <w:tab/>
      </w:r>
      <w:r w:rsidR="00591556">
        <w:rPr>
          <w:rFonts w:eastAsia="Times New Roman" w:cs="Calibri"/>
          <w:bCs/>
          <w:i/>
          <w:iCs/>
          <w:sz w:val="16"/>
          <w:szCs w:val="16"/>
        </w:rPr>
        <w:tab/>
      </w:r>
      <w:r w:rsidR="00591556">
        <w:rPr>
          <w:rFonts w:eastAsia="Times New Roman" w:cs="Calibri"/>
          <w:bCs/>
          <w:i/>
          <w:iCs/>
          <w:sz w:val="16"/>
          <w:szCs w:val="16"/>
        </w:rPr>
        <w:tab/>
      </w:r>
      <w:r w:rsidR="00591556">
        <w:rPr>
          <w:rFonts w:eastAsia="Times New Roman" w:cs="Calibri"/>
          <w:bCs/>
          <w:i/>
          <w:iCs/>
          <w:sz w:val="16"/>
          <w:szCs w:val="16"/>
        </w:rPr>
        <w:tab/>
        <w:t>Mailing Address</w:t>
      </w:r>
    </w:p>
    <w:p w14:paraId="7BD69013" w14:textId="77777777" w:rsidR="0099081F" w:rsidRDefault="0099081F" w:rsidP="008A7FC0">
      <w:pPr>
        <w:ind w:right="-720" w:hanging="270"/>
        <w:rPr>
          <w:rFonts w:eastAsia="Times New Roman" w:cs="Calibri"/>
          <w:bCs/>
          <w:sz w:val="20"/>
          <w:szCs w:val="20"/>
        </w:rPr>
      </w:pPr>
    </w:p>
    <w:p w14:paraId="5D3D3CC5" w14:textId="77777777" w:rsidR="00591556" w:rsidRDefault="00591556" w:rsidP="00591556">
      <w:pPr>
        <w:ind w:right="-720" w:hanging="270"/>
        <w:jc w:val="center"/>
        <w:rPr>
          <w:rFonts w:eastAsia="Times New Roman" w:cs="Calibri"/>
          <w:bCs/>
          <w:sz w:val="20"/>
          <w:szCs w:val="20"/>
        </w:rPr>
      </w:pPr>
    </w:p>
    <w:p w14:paraId="4F26E55E" w14:textId="4CF7E5F1" w:rsidR="00591556" w:rsidRPr="00591556" w:rsidRDefault="00591556" w:rsidP="00591556">
      <w:pPr>
        <w:ind w:right="-720" w:hanging="270"/>
        <w:jc w:val="center"/>
        <w:rPr>
          <w:rFonts w:eastAsia="Times New Roman" w:cs="Calibri"/>
          <w:b/>
        </w:rPr>
      </w:pPr>
      <w:r w:rsidRPr="00591556">
        <w:rPr>
          <w:rFonts w:eastAsia="Times New Roman" w:cs="Calibri"/>
          <w:b/>
        </w:rPr>
        <w:t>PLEASE SUBMIT ONE REPORT FOR EACH ON-SITE WASTEWATER TREATMENT SYSTEM</w:t>
      </w:r>
    </w:p>
    <w:p w14:paraId="731799A6" w14:textId="77777777" w:rsidR="00591556" w:rsidRDefault="00591556" w:rsidP="00591556">
      <w:pPr>
        <w:ind w:right="-720"/>
        <w:rPr>
          <w:rFonts w:eastAsia="Times New Roman" w:cs="Calibri"/>
          <w:bCs/>
          <w:sz w:val="20"/>
          <w:szCs w:val="20"/>
        </w:rPr>
      </w:pPr>
    </w:p>
    <w:p w14:paraId="2E38173E" w14:textId="4702952A" w:rsidR="00591556" w:rsidRDefault="00591556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This report describes well/spring ________ and on-site wastewater treatment system ________. </w:t>
      </w:r>
    </w:p>
    <w:p w14:paraId="7468BA4B" w14:textId="30D52833" w:rsidR="00591556" w:rsidRPr="00D82B07" w:rsidRDefault="00591556" w:rsidP="00591556">
      <w:pPr>
        <w:rPr>
          <w:rFonts w:eastAsia="Times New Roman" w:cs="Calibri"/>
          <w:bCs/>
          <w:i/>
          <w:iCs/>
          <w:sz w:val="16"/>
          <w:szCs w:val="16"/>
        </w:rPr>
      </w:pP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 w:rsidRPr="00D82B07">
        <w:rPr>
          <w:rFonts w:eastAsia="Times New Roman" w:cs="Calibri"/>
          <w:bCs/>
          <w:i/>
          <w:iCs/>
          <w:sz w:val="16"/>
          <w:szCs w:val="16"/>
        </w:rPr>
        <w:t>Number</w:t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  <w:proofErr w:type="spellStart"/>
      <w:r>
        <w:rPr>
          <w:rFonts w:eastAsia="Times New Roman" w:cs="Calibri"/>
          <w:bCs/>
          <w:i/>
          <w:iCs/>
          <w:sz w:val="16"/>
          <w:szCs w:val="16"/>
        </w:rPr>
        <w:t>Number</w:t>
      </w:r>
      <w:proofErr w:type="spellEnd"/>
      <w:r>
        <w:rPr>
          <w:rFonts w:eastAsia="Times New Roman" w:cs="Calibri"/>
          <w:bCs/>
          <w:i/>
          <w:iCs/>
          <w:sz w:val="16"/>
          <w:szCs w:val="16"/>
        </w:rPr>
        <w:tab/>
      </w:r>
      <w:r>
        <w:rPr>
          <w:rFonts w:eastAsia="Times New Roman" w:cs="Calibri"/>
          <w:bCs/>
          <w:i/>
          <w:iCs/>
          <w:sz w:val="16"/>
          <w:szCs w:val="16"/>
        </w:rPr>
        <w:tab/>
      </w:r>
    </w:p>
    <w:p w14:paraId="16609186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5E9BBBF0" w14:textId="21D69C1E" w:rsidR="00591556" w:rsidRDefault="00591556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The findings of this evaluation are as follows:</w:t>
      </w:r>
    </w:p>
    <w:p w14:paraId="681070E7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70F474C3" w14:textId="2073E34C" w:rsidR="00591556" w:rsidRPr="00591556" w:rsidRDefault="00591556" w:rsidP="00591556">
      <w:pPr>
        <w:rPr>
          <w:rFonts w:eastAsia="Times New Roman" w:cs="Calibri"/>
          <w:b/>
          <w:sz w:val="20"/>
          <w:szCs w:val="20"/>
        </w:rPr>
      </w:pPr>
      <w:r w:rsidRPr="00591556">
        <w:rPr>
          <w:rFonts w:eastAsia="Times New Roman" w:cs="Calibri"/>
          <w:b/>
          <w:sz w:val="20"/>
          <w:szCs w:val="20"/>
        </w:rPr>
        <w:t>WATER SUPPLY</w:t>
      </w:r>
    </w:p>
    <w:p w14:paraId="6E0245D3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71B0B517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______________ Community or non-transient non-community water system under routine surveillance of Public Water </w:t>
      </w:r>
    </w:p>
    <w:p w14:paraId="0097C48E" w14:textId="0E1E36BB" w:rsidR="00591556" w:rsidRDefault="00591556" w:rsidP="00591556">
      <w:pPr>
        <w:ind w:firstLine="360"/>
        <w:rPr>
          <w:rFonts w:eastAsia="Times New Roman" w:cs="Calibri"/>
          <w:bCs/>
          <w:sz w:val="20"/>
          <w:szCs w:val="20"/>
        </w:rPr>
      </w:pPr>
      <w:r w:rsidRPr="00591556">
        <w:rPr>
          <w:rFonts w:eastAsia="Times New Roman" w:cs="Calibri"/>
          <w:bCs/>
          <w:i/>
          <w:iCs/>
          <w:sz w:val="16"/>
          <w:szCs w:val="16"/>
        </w:rPr>
        <w:t>Yes/No</w:t>
      </w:r>
      <w:r>
        <w:rPr>
          <w:rFonts w:eastAsia="Times New Roman" w:cs="Calibri"/>
          <w:bCs/>
          <w:sz w:val="20"/>
          <w:szCs w:val="20"/>
        </w:rPr>
        <w:tab/>
        <w:t>Supply Section</w:t>
      </w:r>
    </w:p>
    <w:p w14:paraId="41F919CD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5BD39B97" w14:textId="375334D2" w:rsidR="00591556" w:rsidRDefault="00591556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______________ Private water or non-community system </w:t>
      </w:r>
    </w:p>
    <w:p w14:paraId="6004DEF9" w14:textId="47ED83D8" w:rsidR="00591556" w:rsidRDefault="00591556" w:rsidP="00591556">
      <w:pPr>
        <w:ind w:firstLine="360"/>
        <w:rPr>
          <w:rFonts w:eastAsia="Times New Roman" w:cs="Calibri"/>
          <w:bCs/>
          <w:sz w:val="20"/>
          <w:szCs w:val="20"/>
        </w:rPr>
      </w:pPr>
      <w:r w:rsidRPr="00591556">
        <w:rPr>
          <w:rFonts w:eastAsia="Times New Roman" w:cs="Calibri"/>
          <w:bCs/>
          <w:i/>
          <w:iCs/>
          <w:sz w:val="16"/>
          <w:szCs w:val="16"/>
        </w:rPr>
        <w:t>Yes/No</w:t>
      </w:r>
    </w:p>
    <w:p w14:paraId="4F1ADD48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4B46ECC5" w14:textId="3A52D662" w:rsidR="00591556" w:rsidRDefault="00591556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At the time of the inspection, there __________________ visual evidence of non-compliance with 15A NCAC 18A .1700.</w:t>
      </w:r>
    </w:p>
    <w:p w14:paraId="3A60F5B0" w14:textId="7129A6DB" w:rsidR="00591556" w:rsidRDefault="00591556" w:rsidP="00591556">
      <w:pPr>
        <w:ind w:left="2880" w:firstLine="72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i/>
          <w:iCs/>
          <w:sz w:val="16"/>
          <w:szCs w:val="16"/>
        </w:rPr>
        <w:t>Was/Was Not</w:t>
      </w:r>
    </w:p>
    <w:p w14:paraId="510A197C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24774E83" w14:textId="4307C6A8" w:rsidR="00591556" w:rsidRDefault="00591556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Attach copy of bacteriological sample.</w:t>
      </w:r>
    </w:p>
    <w:p w14:paraId="344D8AA5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4D251C58" w14:textId="7515A475" w:rsidR="00591556" w:rsidRDefault="00591556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Please list all deficient which were identified:  _______________________________________________________________</w:t>
      </w:r>
    </w:p>
    <w:p w14:paraId="3F95938A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796FA076" w14:textId="6BEBFB27" w:rsidR="00591556" w:rsidRDefault="00591556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_____________________________________________________________________________________________________</w:t>
      </w:r>
    </w:p>
    <w:p w14:paraId="71C970D0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4042147B" w14:textId="396BD172" w:rsidR="00591556" w:rsidRDefault="00591556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lastRenderedPageBreak/>
        <w:t>_____________________________________________________________________________________________________</w:t>
      </w:r>
    </w:p>
    <w:p w14:paraId="5BE8F1CB" w14:textId="0DDE9718" w:rsidR="00591556" w:rsidRPr="00591556" w:rsidRDefault="00591556" w:rsidP="00591556">
      <w:pPr>
        <w:rPr>
          <w:rFonts w:eastAsia="Times New Roman" w:cs="Calibri"/>
          <w:b/>
          <w:sz w:val="20"/>
          <w:szCs w:val="20"/>
        </w:rPr>
      </w:pPr>
      <w:r w:rsidRPr="00591556">
        <w:rPr>
          <w:rFonts w:eastAsia="Times New Roman" w:cs="Calibri"/>
          <w:b/>
          <w:sz w:val="20"/>
          <w:szCs w:val="20"/>
        </w:rPr>
        <w:t>ON-SITE WASTEWATER TREATMENT SYSTEM</w:t>
      </w:r>
    </w:p>
    <w:p w14:paraId="40B4F63D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2512B8F6" w14:textId="0D96C103" w:rsidR="00591556" w:rsidRDefault="000108AB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On-site wastewater treatment system ___________________ to approval under 15A NCAC 18E.</w:t>
      </w:r>
    </w:p>
    <w:p w14:paraId="59D7FE4D" w14:textId="7A57A471" w:rsidR="000108AB" w:rsidRDefault="000108AB" w:rsidP="000108AB">
      <w:pPr>
        <w:ind w:left="2880" w:firstLine="720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i/>
          <w:iCs/>
          <w:sz w:val="16"/>
          <w:szCs w:val="16"/>
        </w:rPr>
        <w:t>Subject/Not subject</w:t>
      </w:r>
    </w:p>
    <w:p w14:paraId="5816DFBC" w14:textId="77777777" w:rsidR="00591556" w:rsidRDefault="00591556" w:rsidP="00591556">
      <w:pPr>
        <w:rPr>
          <w:rFonts w:eastAsia="Times New Roman" w:cs="Calibri"/>
          <w:bCs/>
          <w:sz w:val="20"/>
          <w:szCs w:val="20"/>
        </w:rPr>
      </w:pPr>
    </w:p>
    <w:p w14:paraId="7D195986" w14:textId="10890CEC" w:rsidR="00591556" w:rsidRDefault="000108AB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Explain if not subject to approval: _________________________________________________________________________</w:t>
      </w:r>
    </w:p>
    <w:p w14:paraId="3A3FD108" w14:textId="77777777" w:rsidR="000108AB" w:rsidRDefault="000108AB" w:rsidP="00591556">
      <w:pPr>
        <w:rPr>
          <w:rFonts w:eastAsia="Times New Roman" w:cs="Calibri"/>
          <w:bCs/>
          <w:sz w:val="20"/>
          <w:szCs w:val="20"/>
        </w:rPr>
      </w:pPr>
    </w:p>
    <w:p w14:paraId="4ECCD68A" w14:textId="3C455A73" w:rsidR="000108AB" w:rsidRDefault="000108AB" w:rsidP="00591556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_____________________________________________________________________________________________________</w:t>
      </w:r>
    </w:p>
    <w:p w14:paraId="2CB76D7B" w14:textId="359A8A85" w:rsidR="00CC031E" w:rsidRDefault="00CC031E" w:rsidP="000108AB">
      <w:pPr>
        <w:ind w:right="-720"/>
        <w:rPr>
          <w:rFonts w:eastAsia="Times New Roman" w:cs="Calibri"/>
          <w:b/>
          <w:sz w:val="18"/>
          <w:szCs w:val="18"/>
        </w:rPr>
      </w:pPr>
    </w:p>
    <w:p w14:paraId="0C4EC0F6" w14:textId="0F0C074E" w:rsidR="000108AB" w:rsidRDefault="000108AB" w:rsidP="000108AB">
      <w:pPr>
        <w:rPr>
          <w:rFonts w:cs="Calibri"/>
          <w:bCs/>
          <w:sz w:val="20"/>
          <w:szCs w:val="20"/>
        </w:rPr>
      </w:pPr>
      <w:r w:rsidRPr="00F57F99">
        <w:rPr>
          <w:rFonts w:cs="Calibr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7F99">
        <w:rPr>
          <w:rFonts w:cs="Calibri"/>
          <w:b/>
          <w:sz w:val="20"/>
          <w:szCs w:val="20"/>
        </w:rPr>
        <w:instrText xml:space="preserve"> FORMCHECKBOX </w:instrText>
      </w:r>
      <w:r w:rsidR="00000000">
        <w:rPr>
          <w:rFonts w:cs="Calibri"/>
          <w:b/>
          <w:sz w:val="20"/>
          <w:szCs w:val="20"/>
        </w:rPr>
      </w:r>
      <w:r w:rsidR="00000000">
        <w:rPr>
          <w:rFonts w:cs="Calibri"/>
          <w:b/>
          <w:sz w:val="20"/>
          <w:szCs w:val="20"/>
        </w:rPr>
        <w:fldChar w:fldCharType="separate"/>
      </w:r>
      <w:r w:rsidRPr="00F57F99">
        <w:rPr>
          <w:rFonts w:cs="Calibri"/>
          <w:b/>
          <w:sz w:val="20"/>
          <w:szCs w:val="20"/>
        </w:rPr>
        <w:fldChar w:fldCharType="end"/>
      </w:r>
      <w:r>
        <w:rPr>
          <w:rFonts w:cs="Calibri"/>
          <w:b/>
          <w:sz w:val="20"/>
          <w:szCs w:val="20"/>
        </w:rPr>
        <w:t xml:space="preserve">  </w:t>
      </w:r>
      <w:r w:rsidRPr="000108AB">
        <w:rPr>
          <w:rFonts w:cs="Calibri"/>
          <w:bCs/>
          <w:sz w:val="20"/>
          <w:szCs w:val="20"/>
        </w:rPr>
        <w:t>Conventional/</w:t>
      </w:r>
      <w:r>
        <w:rPr>
          <w:rFonts w:cs="Calibri"/>
          <w:bCs/>
          <w:sz w:val="20"/>
          <w:szCs w:val="20"/>
        </w:rPr>
        <w:t xml:space="preserve">Accepted System   </w:t>
      </w:r>
      <w:r w:rsidRPr="00F57F99">
        <w:rPr>
          <w:rFonts w:cs="Calibr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7F99">
        <w:rPr>
          <w:rFonts w:cs="Calibri"/>
          <w:b/>
          <w:sz w:val="20"/>
          <w:szCs w:val="20"/>
        </w:rPr>
        <w:instrText xml:space="preserve"> FORMCHECKBOX </w:instrText>
      </w:r>
      <w:r w:rsidR="00000000">
        <w:rPr>
          <w:rFonts w:cs="Calibri"/>
          <w:b/>
          <w:sz w:val="20"/>
          <w:szCs w:val="20"/>
        </w:rPr>
      </w:r>
      <w:r w:rsidR="00000000">
        <w:rPr>
          <w:rFonts w:cs="Calibri"/>
          <w:b/>
          <w:sz w:val="20"/>
          <w:szCs w:val="20"/>
        </w:rPr>
        <w:fldChar w:fldCharType="separate"/>
      </w:r>
      <w:r w:rsidRPr="00F57F99">
        <w:rPr>
          <w:rFonts w:cs="Calibri"/>
          <w:b/>
          <w:sz w:val="20"/>
          <w:szCs w:val="20"/>
        </w:rPr>
        <w:fldChar w:fldCharType="end"/>
      </w:r>
      <w:r>
        <w:rPr>
          <w:rFonts w:cs="Calibri"/>
          <w:b/>
          <w:sz w:val="20"/>
          <w:szCs w:val="20"/>
        </w:rPr>
        <w:t xml:space="preserve">  </w:t>
      </w:r>
      <w:r w:rsidRPr="000108AB">
        <w:rPr>
          <w:rFonts w:cs="Calibri"/>
          <w:bCs/>
          <w:sz w:val="20"/>
          <w:szCs w:val="20"/>
        </w:rPr>
        <w:t>Chemical Portable Toilets</w:t>
      </w:r>
      <w:r>
        <w:rPr>
          <w:rFonts w:cs="Calibri"/>
          <w:bCs/>
          <w:sz w:val="20"/>
          <w:szCs w:val="20"/>
        </w:rPr>
        <w:t xml:space="preserve">   </w:t>
      </w:r>
      <w:r w:rsidRPr="00F57F99">
        <w:rPr>
          <w:rFonts w:cs="Calibr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7F99">
        <w:rPr>
          <w:rFonts w:cs="Calibri"/>
          <w:b/>
          <w:sz w:val="20"/>
          <w:szCs w:val="20"/>
        </w:rPr>
        <w:instrText xml:space="preserve"> FORMCHECKBOX </w:instrText>
      </w:r>
      <w:r w:rsidR="00000000">
        <w:rPr>
          <w:rFonts w:cs="Calibri"/>
          <w:b/>
          <w:sz w:val="20"/>
          <w:szCs w:val="20"/>
        </w:rPr>
      </w:r>
      <w:r w:rsidR="00000000">
        <w:rPr>
          <w:rFonts w:cs="Calibri"/>
          <w:b/>
          <w:sz w:val="20"/>
          <w:szCs w:val="20"/>
        </w:rPr>
        <w:fldChar w:fldCharType="separate"/>
      </w:r>
      <w:r w:rsidRPr="00F57F99">
        <w:rPr>
          <w:rFonts w:cs="Calibri"/>
          <w:b/>
          <w:sz w:val="20"/>
          <w:szCs w:val="20"/>
        </w:rPr>
        <w:fldChar w:fldCharType="end"/>
      </w:r>
      <w:r>
        <w:rPr>
          <w:rFonts w:cs="Calibri"/>
          <w:b/>
          <w:sz w:val="20"/>
          <w:szCs w:val="20"/>
        </w:rPr>
        <w:t xml:space="preserve">  </w:t>
      </w:r>
      <w:r w:rsidRPr="000108AB">
        <w:rPr>
          <w:rFonts w:cs="Calibri"/>
          <w:bCs/>
          <w:sz w:val="20"/>
          <w:szCs w:val="20"/>
        </w:rPr>
        <w:t>Privy</w:t>
      </w:r>
      <w:r>
        <w:rPr>
          <w:rFonts w:cs="Calibri"/>
          <w:bCs/>
          <w:sz w:val="20"/>
          <w:szCs w:val="20"/>
        </w:rPr>
        <w:t xml:space="preserve">   </w:t>
      </w:r>
      <w:r w:rsidRPr="00F57F99">
        <w:rPr>
          <w:rFonts w:cs="Calibr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7F99">
        <w:rPr>
          <w:rFonts w:cs="Calibri"/>
          <w:b/>
          <w:sz w:val="20"/>
          <w:szCs w:val="20"/>
        </w:rPr>
        <w:instrText xml:space="preserve"> FORMCHECKBOX </w:instrText>
      </w:r>
      <w:r w:rsidR="00000000">
        <w:rPr>
          <w:rFonts w:cs="Calibri"/>
          <w:b/>
          <w:sz w:val="20"/>
          <w:szCs w:val="20"/>
        </w:rPr>
      </w:r>
      <w:r w:rsidR="00000000">
        <w:rPr>
          <w:rFonts w:cs="Calibri"/>
          <w:b/>
          <w:sz w:val="20"/>
          <w:szCs w:val="20"/>
        </w:rPr>
        <w:fldChar w:fldCharType="separate"/>
      </w:r>
      <w:r w:rsidRPr="00F57F99">
        <w:rPr>
          <w:rFonts w:cs="Calibri"/>
          <w:b/>
          <w:sz w:val="20"/>
          <w:szCs w:val="20"/>
        </w:rPr>
        <w:fldChar w:fldCharType="end"/>
      </w:r>
      <w:r>
        <w:rPr>
          <w:rFonts w:cs="Calibri"/>
          <w:b/>
          <w:sz w:val="20"/>
          <w:szCs w:val="20"/>
        </w:rPr>
        <w:t xml:space="preserve">  </w:t>
      </w:r>
      <w:r w:rsidRPr="000108AB">
        <w:rPr>
          <w:rFonts w:cs="Calibri"/>
          <w:bCs/>
          <w:sz w:val="20"/>
          <w:szCs w:val="20"/>
        </w:rPr>
        <w:t>Other</w:t>
      </w:r>
      <w:r>
        <w:rPr>
          <w:rFonts w:cs="Calibri"/>
          <w:bCs/>
          <w:sz w:val="20"/>
          <w:szCs w:val="20"/>
        </w:rPr>
        <w:t>: ___________________________</w:t>
      </w:r>
    </w:p>
    <w:p w14:paraId="4AA363C6" w14:textId="77777777" w:rsidR="000108AB" w:rsidRDefault="000108AB" w:rsidP="000108AB">
      <w:pPr>
        <w:rPr>
          <w:rFonts w:cs="Calibri"/>
          <w:bCs/>
          <w:sz w:val="20"/>
          <w:szCs w:val="20"/>
        </w:rPr>
      </w:pPr>
    </w:p>
    <w:p w14:paraId="5FB7AEE0" w14:textId="77777777" w:rsidR="000108AB" w:rsidRDefault="000108AB" w:rsidP="000108AB">
      <w:pPr>
        <w:rPr>
          <w:rFonts w:cs="Calibri"/>
          <w:bCs/>
          <w:sz w:val="20"/>
          <w:szCs w:val="20"/>
        </w:rPr>
      </w:pPr>
    </w:p>
    <w:p w14:paraId="77476132" w14:textId="39C89EDB" w:rsidR="000108AB" w:rsidRDefault="000108AB" w:rsidP="000108AB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At the time of inspection, there _______________ visual evidence of non-compliance with 15A NCAC 18E.</w:t>
      </w:r>
    </w:p>
    <w:p w14:paraId="47677F86" w14:textId="68941377" w:rsidR="000108AB" w:rsidRDefault="000108AB" w:rsidP="000108AB">
      <w:pPr>
        <w:ind w:left="2160" w:firstLine="720"/>
        <w:rPr>
          <w:rFonts w:eastAsia="Times New Roman" w:cs="Calibri"/>
          <w:bCs/>
          <w:i/>
          <w:iCs/>
          <w:sz w:val="16"/>
          <w:szCs w:val="16"/>
        </w:rPr>
      </w:pPr>
      <w:r>
        <w:rPr>
          <w:rFonts w:eastAsia="Times New Roman" w:cs="Calibri"/>
          <w:bCs/>
          <w:i/>
          <w:iCs/>
          <w:sz w:val="16"/>
          <w:szCs w:val="16"/>
        </w:rPr>
        <w:t>Was/Was Not</w:t>
      </w:r>
    </w:p>
    <w:p w14:paraId="1120A079" w14:textId="77777777" w:rsidR="000108AB" w:rsidRPr="000108AB" w:rsidRDefault="000108AB" w:rsidP="000108AB">
      <w:pPr>
        <w:rPr>
          <w:rFonts w:eastAsia="Times New Roman" w:cs="Calibri"/>
          <w:bCs/>
          <w:sz w:val="20"/>
          <w:szCs w:val="20"/>
        </w:rPr>
      </w:pPr>
    </w:p>
    <w:p w14:paraId="317085F9" w14:textId="77777777" w:rsidR="000108AB" w:rsidRDefault="000108AB" w:rsidP="000108AB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Please list all deficient which were identified:  _______________________________________________________________</w:t>
      </w:r>
    </w:p>
    <w:p w14:paraId="44D076BA" w14:textId="77777777" w:rsidR="000108AB" w:rsidRDefault="000108AB" w:rsidP="000108AB">
      <w:pPr>
        <w:rPr>
          <w:rFonts w:eastAsia="Times New Roman" w:cs="Calibri"/>
          <w:bCs/>
          <w:sz w:val="20"/>
          <w:szCs w:val="20"/>
        </w:rPr>
      </w:pPr>
    </w:p>
    <w:p w14:paraId="0C678C2C" w14:textId="77777777" w:rsidR="000108AB" w:rsidRDefault="000108AB" w:rsidP="000108AB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_____________________________________________________________________________________________________</w:t>
      </w:r>
    </w:p>
    <w:p w14:paraId="7B793C36" w14:textId="77777777" w:rsidR="000108AB" w:rsidRDefault="000108AB" w:rsidP="000108AB">
      <w:pPr>
        <w:rPr>
          <w:rFonts w:eastAsia="Times New Roman" w:cs="Calibri"/>
          <w:bCs/>
          <w:sz w:val="20"/>
          <w:szCs w:val="20"/>
        </w:rPr>
      </w:pPr>
    </w:p>
    <w:p w14:paraId="7507E7B6" w14:textId="77777777" w:rsidR="000108AB" w:rsidRDefault="000108AB" w:rsidP="000108AB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_____________________________________________________________________________________________________</w:t>
      </w:r>
    </w:p>
    <w:p w14:paraId="1AB5B182" w14:textId="77777777" w:rsidR="000108AB" w:rsidRDefault="000108AB" w:rsidP="000108AB">
      <w:pPr>
        <w:rPr>
          <w:rFonts w:eastAsia="Times New Roman" w:cs="Calibri"/>
          <w:b/>
          <w:sz w:val="18"/>
          <w:szCs w:val="18"/>
        </w:rPr>
      </w:pPr>
    </w:p>
    <w:p w14:paraId="0636D905" w14:textId="1E113431" w:rsidR="000108AB" w:rsidRDefault="000108AB" w:rsidP="000108AB">
      <w:pPr>
        <w:rPr>
          <w:rFonts w:eastAsia="Times New Roman" w:cs="Calibri"/>
          <w:bCs/>
          <w:sz w:val="20"/>
          <w:szCs w:val="20"/>
        </w:rPr>
      </w:pPr>
      <w:r w:rsidRPr="000108AB">
        <w:rPr>
          <w:rFonts w:eastAsia="Times New Roman" w:cs="Calibri"/>
          <w:bCs/>
          <w:sz w:val="20"/>
          <w:szCs w:val="20"/>
        </w:rPr>
        <w:t>The on-site wastewater treatment system</w:t>
      </w:r>
      <w:r>
        <w:rPr>
          <w:rFonts w:eastAsia="Times New Roman" w:cs="Calibri"/>
          <w:bCs/>
          <w:sz w:val="20"/>
          <w:szCs w:val="20"/>
        </w:rPr>
        <w:t>, to the best of my knowledge and belief, is sized to serve ___________________</w:t>
      </w:r>
    </w:p>
    <w:p w14:paraId="45C29885" w14:textId="70BBD004" w:rsidR="000108AB" w:rsidRDefault="000108AB" w:rsidP="000108AB">
      <w:pPr>
        <w:ind w:left="7920" w:firstLine="360"/>
        <w:rPr>
          <w:rFonts w:eastAsia="Times New Roman" w:cs="Calibri"/>
          <w:bCs/>
          <w:i/>
          <w:iCs/>
          <w:sz w:val="16"/>
          <w:szCs w:val="16"/>
        </w:rPr>
      </w:pPr>
      <w:r>
        <w:rPr>
          <w:rFonts w:eastAsia="Times New Roman" w:cs="Calibri"/>
          <w:bCs/>
          <w:i/>
          <w:iCs/>
          <w:sz w:val="16"/>
          <w:szCs w:val="16"/>
        </w:rPr>
        <w:t>Maximum Number</w:t>
      </w:r>
    </w:p>
    <w:p w14:paraId="11EC8EFF" w14:textId="24723A0A" w:rsidR="000108AB" w:rsidRDefault="000108AB" w:rsidP="000108AB">
      <w:pPr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>people.</w:t>
      </w:r>
    </w:p>
    <w:p w14:paraId="6790C354" w14:textId="77777777" w:rsidR="000108AB" w:rsidRDefault="000108AB" w:rsidP="000108AB">
      <w:pPr>
        <w:rPr>
          <w:rFonts w:eastAsia="Times New Roman" w:cs="Calibri"/>
          <w:bCs/>
          <w:sz w:val="20"/>
          <w:szCs w:val="20"/>
        </w:rPr>
      </w:pPr>
    </w:p>
    <w:p w14:paraId="6D6EFC7B" w14:textId="77777777" w:rsidR="000108AB" w:rsidRDefault="000108AB" w:rsidP="000108AB">
      <w:pPr>
        <w:rPr>
          <w:rFonts w:eastAsia="Times New Roman" w:cs="Calibri"/>
          <w:bCs/>
          <w:sz w:val="20"/>
          <w:szCs w:val="20"/>
        </w:rPr>
      </w:pPr>
    </w:p>
    <w:p w14:paraId="144D16EC" w14:textId="79389F19" w:rsidR="000108AB" w:rsidRDefault="000108AB" w:rsidP="000108A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0" w:name="_Hlk106715342"/>
      <w:r>
        <w:rPr>
          <w:rFonts w:asciiTheme="minorHAnsi" w:hAnsiTheme="minorHAnsi" w:cstheme="minorHAnsi"/>
          <w:sz w:val="18"/>
          <w:szCs w:val="18"/>
        </w:rPr>
        <w:t>Authorized Agent’s Printed Name: 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</w:p>
    <w:p w14:paraId="215BD140" w14:textId="77777777" w:rsidR="000108AB" w:rsidRDefault="000108AB" w:rsidP="000108A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9B7ECC0" w14:textId="70023FF0" w:rsidR="000108AB" w:rsidRDefault="000108AB" w:rsidP="000108A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Authorized Agent’s Signature: 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</w:p>
    <w:p w14:paraId="2E3F429A" w14:textId="77777777" w:rsidR="000108AB" w:rsidRDefault="000108AB" w:rsidP="000108A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C7523E3" w14:textId="5A774FDA" w:rsidR="000108AB" w:rsidRDefault="000108AB" w:rsidP="000108A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Date: ___________________________</w:t>
      </w:r>
      <w:bookmarkEnd w:id="0"/>
    </w:p>
    <w:p w14:paraId="2D0B6965" w14:textId="77777777" w:rsidR="000108AB" w:rsidRDefault="000108AB" w:rsidP="000108A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868870B" w14:textId="77777777" w:rsidR="000108AB" w:rsidRDefault="000108AB" w:rsidP="000108A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2F9FD15" w14:textId="77777777" w:rsidR="000108AB" w:rsidRDefault="000108AB" w:rsidP="000108A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6D0CCAD" w14:textId="77777777" w:rsidR="000108AB" w:rsidRDefault="000108AB" w:rsidP="000108AB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E8D13F" w14:textId="43BB585A" w:rsidR="000108AB" w:rsidRDefault="000108AB" w:rsidP="006B1BDB">
      <w:pPr>
        <w:tabs>
          <w:tab w:val="left" w:pos="108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Forward to</w:t>
      </w:r>
      <w:r w:rsidR="006B1BDB">
        <w:rPr>
          <w:rFonts w:asciiTheme="minorHAnsi" w:hAnsiTheme="minorHAnsi" w:cstheme="minorHAnsi"/>
          <w:sz w:val="18"/>
          <w:szCs w:val="18"/>
        </w:rPr>
        <w:t>:</w:t>
      </w:r>
      <w:r w:rsidR="006B1BDB">
        <w:rPr>
          <w:rFonts w:asciiTheme="minorHAnsi" w:hAnsiTheme="minorHAnsi" w:cstheme="minorHAnsi"/>
          <w:sz w:val="18"/>
          <w:szCs w:val="18"/>
        </w:rPr>
        <w:tab/>
        <w:t>Migrant Housing Operator</w:t>
      </w:r>
    </w:p>
    <w:p w14:paraId="021F341A" w14:textId="27AE9F1B" w:rsidR="006B1BDB" w:rsidRDefault="006B1BDB" w:rsidP="006B1BDB">
      <w:pPr>
        <w:tabs>
          <w:tab w:val="left" w:pos="108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Department of Labor</w:t>
      </w:r>
    </w:p>
    <w:p w14:paraId="26B37AC1" w14:textId="78C7B361" w:rsidR="006B1BDB" w:rsidRDefault="006B1BDB" w:rsidP="006B1BDB">
      <w:pPr>
        <w:tabs>
          <w:tab w:val="left" w:pos="108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Agriculture Safety and Health Bureau</w:t>
      </w:r>
    </w:p>
    <w:p w14:paraId="5FBA9BAE" w14:textId="0BDC0F8C" w:rsidR="000108AB" w:rsidRPr="000108AB" w:rsidRDefault="000108AB" w:rsidP="000108AB">
      <w:pPr>
        <w:rPr>
          <w:rFonts w:eastAsia="Times New Roman" w:cs="Calibri"/>
          <w:bCs/>
          <w:sz w:val="20"/>
          <w:szCs w:val="20"/>
        </w:rPr>
      </w:pPr>
    </w:p>
    <w:sectPr w:rsidR="000108AB" w:rsidRPr="000108AB" w:rsidSect="00BB0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B95A" w14:textId="77777777" w:rsidR="002C64C4" w:rsidRDefault="002C64C4" w:rsidP="00A32A4C">
      <w:r>
        <w:separator/>
      </w:r>
    </w:p>
  </w:endnote>
  <w:endnote w:type="continuationSeparator" w:id="0">
    <w:p w14:paraId="154DACD2" w14:textId="77777777" w:rsidR="002C64C4" w:rsidRDefault="002C64C4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5B687" w14:textId="77777777" w:rsidR="000003A9" w:rsidRDefault="00000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9A89" w14:textId="77777777" w:rsidR="00C30A39" w:rsidRPr="00842EAA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5C2D7D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01D642D4" w14:textId="5BBBA429" w:rsidR="00A32A4C" w:rsidRPr="00A67A95" w:rsidRDefault="00A67A95" w:rsidP="00A67A95">
    <w:pPr>
      <w:pStyle w:val="Footer"/>
      <w:tabs>
        <w:tab w:val="clear" w:pos="9360"/>
        <w:tab w:val="right" w:pos="10080"/>
      </w:tabs>
      <w:rPr>
        <w:rFonts w:asciiTheme="minorHAnsi" w:hAnsiTheme="minorHAnsi" w:cstheme="minorHAnsi"/>
        <w:sz w:val="16"/>
        <w:szCs w:val="16"/>
      </w:rPr>
    </w:pPr>
    <w:r w:rsidRPr="00A67A95">
      <w:rPr>
        <w:rFonts w:asciiTheme="minorHAnsi" w:hAnsiTheme="minorHAnsi" w:cstheme="minorHAnsi"/>
        <w:sz w:val="16"/>
        <w:szCs w:val="16"/>
      </w:rPr>
      <w:t>DHHS/DPH/EHS/OSWP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  <w:t xml:space="preserve">Form </w:t>
    </w:r>
    <w:r w:rsidR="000108AB">
      <w:rPr>
        <w:rFonts w:asciiTheme="minorHAnsi" w:hAnsiTheme="minorHAnsi" w:cstheme="minorHAnsi"/>
        <w:sz w:val="16"/>
        <w:szCs w:val="16"/>
      </w:rPr>
      <w:t>MIGHOUSE</w:t>
    </w:r>
    <w:r>
      <w:rPr>
        <w:rFonts w:asciiTheme="minorHAnsi" w:hAnsiTheme="minorHAnsi" w:cstheme="minorHAnsi"/>
        <w:sz w:val="16"/>
        <w:szCs w:val="16"/>
      </w:rPr>
      <w:t>-24.1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ED54" w14:textId="77777777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</w:rPr>
      <w:tab/>
    </w:r>
  </w:p>
  <w:p w14:paraId="6B9893FE" w14:textId="77777777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</w:t>
    </w:r>
    <w:proofErr w:type="gramStart"/>
    <w:r w:rsidRPr="00676B54">
      <w:rPr>
        <w:rFonts w:ascii="Arial" w:hAnsi="Arial" w:cs="Arial"/>
        <w:b/>
        <w:bCs/>
        <w:sz w:val="16"/>
        <w:szCs w:val="16"/>
      </w:rPr>
      <w:t xml:space="preserve">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>•</w:t>
    </w:r>
    <w:proofErr w:type="gramEnd"/>
    <w:r w:rsidRPr="00676B54">
      <w:rPr>
        <w:rFonts w:ascii="Arial" w:hAnsi="Arial" w:cs="Arial"/>
        <w:b/>
        <w:bCs/>
        <w:sz w:val="16"/>
        <w:szCs w:val="16"/>
      </w:rPr>
      <w:t xml:space="preserve"> </w:t>
    </w:r>
    <w:r w:rsidRPr="00676B54">
      <w:rPr>
        <w:rFonts w:ascii="Arial" w:hAnsi="Arial" w:cs="Arial"/>
        <w:sz w:val="16"/>
        <w:szCs w:val="16"/>
      </w:rPr>
      <w:t xml:space="preserve"> </w:t>
    </w:r>
    <w:r w:rsidR="003F536D">
      <w:rPr>
        <w:rFonts w:ascii="Arial" w:hAnsi="Arial" w:cs="Arial"/>
        <w:b/>
        <w:bCs/>
        <w:sz w:val="16"/>
        <w:szCs w:val="16"/>
      </w:rPr>
      <w:t>DIVISION OF PUBLIC HEALTH</w:t>
    </w:r>
  </w:p>
  <w:p w14:paraId="5772675D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3F536D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 xml:space="preserve">, </w:t>
    </w:r>
    <w:r w:rsidRPr="00676B54">
      <w:rPr>
        <w:rFonts w:ascii="Arial" w:hAnsi="Arial" w:cs="Arial"/>
        <w:sz w:val="16"/>
        <w:szCs w:val="16"/>
      </w:rPr>
      <w:t>Building</w:t>
    </w:r>
    <w:r w:rsidR="003F536D">
      <w:rPr>
        <w:rFonts w:ascii="Arial" w:hAnsi="Arial" w:cs="Arial"/>
        <w:sz w:val="16"/>
        <w:szCs w:val="16"/>
      </w:rPr>
      <w:t xml:space="preserve"> 3</w:t>
    </w:r>
    <w:r w:rsidRPr="00676B54">
      <w:rPr>
        <w:rFonts w:ascii="Arial" w:hAnsi="Arial" w:cs="Arial"/>
        <w:sz w:val="16"/>
        <w:szCs w:val="16"/>
      </w:rPr>
      <w:t>, Raleigh, NC 2760</w:t>
    </w:r>
    <w:r w:rsidR="003F536D">
      <w:rPr>
        <w:rFonts w:ascii="Arial" w:hAnsi="Arial" w:cs="Arial"/>
        <w:sz w:val="16"/>
        <w:szCs w:val="16"/>
      </w:rPr>
      <w:t>9</w:t>
    </w:r>
  </w:p>
  <w:p w14:paraId="5AF450CC" w14:textId="678ADFF5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3F536D">
      <w:rPr>
        <w:rFonts w:ascii="Arial" w:hAnsi="Arial" w:cs="Arial"/>
        <w:sz w:val="16"/>
        <w:szCs w:val="16"/>
      </w:rPr>
      <w:t>1</w:t>
    </w:r>
    <w:r w:rsidR="00DA297A">
      <w:rPr>
        <w:rFonts w:ascii="Arial" w:hAnsi="Arial" w:cs="Arial"/>
        <w:sz w:val="16"/>
        <w:szCs w:val="16"/>
      </w:rPr>
      <w:t>6</w:t>
    </w:r>
    <w:r w:rsidR="008A7116">
      <w:rPr>
        <w:rFonts w:ascii="Arial" w:hAnsi="Arial" w:cs="Arial"/>
        <w:sz w:val="16"/>
        <w:szCs w:val="16"/>
      </w:rPr>
      <w:t>4</w:t>
    </w:r>
    <w:r w:rsidR="00DA297A">
      <w:rPr>
        <w:rFonts w:ascii="Arial" w:hAnsi="Arial" w:cs="Arial"/>
        <w:sz w:val="16"/>
        <w:szCs w:val="16"/>
      </w:rPr>
      <w:t>2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3F536D">
      <w:rPr>
        <w:rFonts w:ascii="Arial" w:hAnsi="Arial" w:cs="Arial"/>
        <w:sz w:val="16"/>
        <w:szCs w:val="16"/>
      </w:rPr>
      <w:t>1</w:t>
    </w:r>
    <w:r w:rsidR="00E11D06">
      <w:rPr>
        <w:rFonts w:ascii="Arial" w:hAnsi="Arial" w:cs="Arial"/>
        <w:sz w:val="16"/>
        <w:szCs w:val="16"/>
      </w:rPr>
      <w:t>6</w:t>
    </w:r>
    <w:r w:rsidR="008A7116">
      <w:rPr>
        <w:rFonts w:ascii="Arial" w:hAnsi="Arial" w:cs="Arial"/>
        <w:sz w:val="16"/>
        <w:szCs w:val="16"/>
      </w:rPr>
      <w:t>4</w:t>
    </w:r>
    <w:r w:rsidR="00E11D06">
      <w:rPr>
        <w:rFonts w:ascii="Arial" w:hAnsi="Arial" w:cs="Arial"/>
        <w:sz w:val="16"/>
        <w:szCs w:val="16"/>
      </w:rPr>
      <w:t>2</w:t>
    </w:r>
  </w:p>
  <w:p w14:paraId="69CC7F2B" w14:textId="50D647C9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proofErr w:type="gramStart"/>
    <w:r w:rsidRPr="00676B54">
      <w:rPr>
        <w:rFonts w:ascii="Arial" w:hAnsi="Arial" w:cs="Arial"/>
        <w:sz w:val="16"/>
        <w:szCs w:val="16"/>
      </w:rPr>
      <w:t>www.ncdhhs.gov  •</w:t>
    </w:r>
    <w:proofErr w:type="gramEnd"/>
    <w:r w:rsidRPr="00676B54">
      <w:rPr>
        <w:rFonts w:ascii="Arial" w:hAnsi="Arial" w:cs="Arial"/>
        <w:sz w:val="16"/>
        <w:szCs w:val="16"/>
      </w:rPr>
      <w:t xml:space="preserve">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3F536D">
      <w:rPr>
        <w:rFonts w:ascii="Arial" w:hAnsi="Arial" w:cs="Arial"/>
        <w:sz w:val="16"/>
        <w:szCs w:val="16"/>
      </w:rPr>
      <w:t>707-5</w:t>
    </w:r>
    <w:r w:rsidR="00DA297A">
      <w:rPr>
        <w:rFonts w:ascii="Arial" w:hAnsi="Arial" w:cs="Arial"/>
        <w:sz w:val="16"/>
        <w:szCs w:val="16"/>
      </w:rPr>
      <w:t>854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3F536D">
      <w:rPr>
        <w:rFonts w:ascii="Arial" w:hAnsi="Arial" w:cs="Arial"/>
        <w:sz w:val="16"/>
        <w:szCs w:val="16"/>
      </w:rPr>
      <w:t>8</w:t>
    </w:r>
    <w:r w:rsidR="00DA297A">
      <w:rPr>
        <w:rFonts w:ascii="Arial" w:hAnsi="Arial" w:cs="Arial"/>
        <w:sz w:val="16"/>
        <w:szCs w:val="16"/>
      </w:rPr>
      <w:t>45-3972</w:t>
    </w:r>
  </w:p>
  <w:p w14:paraId="65378563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E324" w14:textId="77777777" w:rsidR="002C64C4" w:rsidRDefault="002C64C4" w:rsidP="00A32A4C">
      <w:r>
        <w:separator/>
      </w:r>
    </w:p>
  </w:footnote>
  <w:footnote w:type="continuationSeparator" w:id="0">
    <w:p w14:paraId="26BA5833" w14:textId="77777777" w:rsidR="002C64C4" w:rsidRDefault="002C64C4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1F38" w14:textId="77777777" w:rsidR="000003A9" w:rsidRDefault="00000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CF7A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3D6870" w14:paraId="277CA73B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729DB6D9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534A6A83" w14:textId="77777777" w:rsidTr="007716D8">
      <w:trPr>
        <w:trHeight w:val="1116"/>
        <w:jc w:val="center"/>
      </w:trPr>
      <w:tc>
        <w:tcPr>
          <w:tcW w:w="4590" w:type="dxa"/>
          <w:tcBorders>
            <w:right w:val="single" w:sz="18" w:space="0" w:color="F1CC00"/>
          </w:tcBorders>
          <w:shd w:val="clear" w:color="auto" w:fill="auto"/>
        </w:tcPr>
        <w:p w14:paraId="74285AC5" w14:textId="0039F490" w:rsidR="00676B54" w:rsidRPr="003D6870" w:rsidRDefault="000003A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0E4C98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4A67E0A0" wp14:editId="0E212954">
                <wp:simplePos x="0" y="0"/>
                <wp:positionH relativeFrom="margin">
                  <wp:posOffset>0</wp:posOffset>
                </wp:positionH>
                <wp:positionV relativeFrom="margin">
                  <wp:posOffset>137795</wp:posOffset>
                </wp:positionV>
                <wp:extent cx="2695575" cy="1000125"/>
                <wp:effectExtent l="0" t="0" r="9525" b="9525"/>
                <wp:wrapSquare wrapText="bothSides"/>
                <wp:docPr id="1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4B2F3DB0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3EF63EE3" w14:textId="77777777" w:rsidR="000003A9" w:rsidRPr="00D06882" w:rsidRDefault="000003A9" w:rsidP="000003A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ind w:left="173"/>
            <w:rPr>
              <w:rFonts w:ascii="Arial" w:hAnsi="Arial" w:cs="Arial"/>
              <w:color w:val="33414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>JOSH STEIN</w:t>
          </w:r>
          <w:r w:rsidRPr="00D06882">
            <w:rPr>
              <w:rFonts w:ascii="Arial" w:hAnsi="Arial" w:cs="Arial"/>
              <w:color w:val="33414F"/>
              <w:sz w:val="20"/>
              <w:szCs w:val="20"/>
            </w:rPr>
            <w:t xml:space="preserve"> </w:t>
          </w:r>
          <w:r w:rsidRPr="000E4C98"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>•</w:t>
          </w:r>
          <w:r w:rsidRPr="00D06882">
            <w:rPr>
              <w:rFonts w:ascii="Arial" w:hAnsi="Arial" w:cs="Arial"/>
              <w:color w:val="33414F"/>
              <w:sz w:val="20"/>
              <w:szCs w:val="20"/>
            </w:rPr>
            <w:t xml:space="preserve"> Governor</w:t>
          </w:r>
        </w:p>
        <w:p w14:paraId="07D76D13" w14:textId="77777777" w:rsidR="000003A9" w:rsidRPr="00D06882" w:rsidRDefault="000003A9" w:rsidP="000003A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ind w:left="173"/>
            <w:rPr>
              <w:rFonts w:ascii="Arial" w:hAnsi="Arial" w:cs="Arial"/>
              <w:b/>
              <w:bCs/>
              <w:color w:val="33414F"/>
              <w:sz w:val="20"/>
              <w:szCs w:val="20"/>
            </w:rPr>
          </w:pPr>
          <w:r w:rsidRPr="00D06882"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>KODY H. KINSLEY</w:t>
          </w:r>
          <w:r w:rsidRPr="00D06882">
            <w:rPr>
              <w:rFonts w:ascii="Arial" w:hAnsi="Arial" w:cs="Arial"/>
              <w:color w:val="33414F"/>
              <w:sz w:val="20"/>
              <w:szCs w:val="20"/>
            </w:rPr>
            <w:t xml:space="preserve"> </w:t>
          </w:r>
          <w:r w:rsidRPr="000E4C98"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>•</w:t>
          </w:r>
          <w:r w:rsidRPr="00D06882">
            <w:rPr>
              <w:rFonts w:ascii="Arial" w:hAnsi="Arial" w:cs="Arial"/>
              <w:color w:val="33414F"/>
              <w:sz w:val="20"/>
              <w:szCs w:val="20"/>
            </w:rPr>
            <w:t xml:space="preserve"> Secretary</w:t>
          </w:r>
        </w:p>
        <w:p w14:paraId="6E8026E0" w14:textId="77777777" w:rsidR="000003A9" w:rsidRPr="00D06882" w:rsidRDefault="000003A9" w:rsidP="000003A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ind w:left="173"/>
            <w:rPr>
              <w:rFonts w:ascii="Arial" w:hAnsi="Arial" w:cs="Arial"/>
              <w:b/>
              <w:bCs/>
              <w:color w:val="33414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>KAREN BURKES</w:t>
          </w:r>
          <w:r w:rsidRPr="00D06882"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 xml:space="preserve"> </w:t>
          </w:r>
          <w:r w:rsidRPr="000E4C98"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>•</w:t>
          </w:r>
          <w:r w:rsidRPr="00D06882">
            <w:rPr>
              <w:rFonts w:ascii="Arial" w:hAnsi="Arial" w:cs="Arial"/>
              <w:color w:val="33414F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33414F"/>
              <w:sz w:val="20"/>
              <w:szCs w:val="20"/>
            </w:rPr>
            <w:t xml:space="preserve">Acting </w:t>
          </w:r>
          <w:r w:rsidRPr="00D06882">
            <w:rPr>
              <w:rFonts w:ascii="Arial" w:hAnsi="Arial" w:cs="Arial"/>
              <w:color w:val="33414F"/>
              <w:sz w:val="20"/>
              <w:szCs w:val="20"/>
            </w:rPr>
            <w:t>Deputy Secretary for Health</w:t>
          </w:r>
          <w:r w:rsidRPr="00D06882"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 xml:space="preserve"> </w:t>
          </w:r>
        </w:p>
        <w:p w14:paraId="66B1EFD3" w14:textId="74CF94CC" w:rsidR="00676B54" w:rsidRPr="003D6870" w:rsidRDefault="000003A9" w:rsidP="000003A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 xml:space="preserve">   </w:t>
          </w:r>
          <w:r w:rsidRPr="00D06882">
            <w:rPr>
              <w:rFonts w:ascii="Arial" w:hAnsi="Arial" w:cs="Arial"/>
              <w:b/>
              <w:bCs/>
              <w:color w:val="33414F"/>
              <w:sz w:val="20"/>
              <w:szCs w:val="20"/>
            </w:rPr>
            <w:t xml:space="preserve">KELLY KIMPLE • </w:t>
          </w:r>
          <w:r w:rsidRPr="00D06882">
            <w:rPr>
              <w:rFonts w:ascii="Arial" w:hAnsi="Arial" w:cs="Arial"/>
              <w:bCs/>
              <w:color w:val="33414F"/>
              <w:sz w:val="20"/>
              <w:szCs w:val="20"/>
            </w:rPr>
            <w:t>Acting Director, Division of Public Health</w:t>
          </w:r>
        </w:p>
      </w:tc>
    </w:tr>
  </w:tbl>
  <w:p w14:paraId="68E4FCE7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33C7178A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798"/>
    <w:multiLevelType w:val="hybridMultilevel"/>
    <w:tmpl w:val="1B2EFB3E"/>
    <w:lvl w:ilvl="0" w:tplc="761ED716">
      <w:start w:val="3"/>
      <w:numFmt w:val="bullet"/>
      <w:lvlText w:val=""/>
      <w:lvlJc w:val="left"/>
      <w:pPr>
        <w:ind w:left="45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758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4C"/>
    <w:rsid w:val="000003A9"/>
    <w:rsid w:val="000108AB"/>
    <w:rsid w:val="000132C8"/>
    <w:rsid w:val="000262B9"/>
    <w:rsid w:val="000417EE"/>
    <w:rsid w:val="00042993"/>
    <w:rsid w:val="00083773"/>
    <w:rsid w:val="000C0F5D"/>
    <w:rsid w:val="000E31CF"/>
    <w:rsid w:val="00106926"/>
    <w:rsid w:val="00126D2A"/>
    <w:rsid w:val="00127772"/>
    <w:rsid w:val="00136496"/>
    <w:rsid w:val="0015365F"/>
    <w:rsid w:val="00197165"/>
    <w:rsid w:val="001A74A2"/>
    <w:rsid w:val="001D1997"/>
    <w:rsid w:val="001F13AD"/>
    <w:rsid w:val="0023013C"/>
    <w:rsid w:val="00251D4A"/>
    <w:rsid w:val="002639CB"/>
    <w:rsid w:val="002705ED"/>
    <w:rsid w:val="00280A9F"/>
    <w:rsid w:val="00292C38"/>
    <w:rsid w:val="00296A9E"/>
    <w:rsid w:val="002B6B3D"/>
    <w:rsid w:val="002C64C4"/>
    <w:rsid w:val="002E30B9"/>
    <w:rsid w:val="002E5B24"/>
    <w:rsid w:val="002E639B"/>
    <w:rsid w:val="002F7512"/>
    <w:rsid w:val="00322295"/>
    <w:rsid w:val="0032726B"/>
    <w:rsid w:val="00333A2A"/>
    <w:rsid w:val="0036645F"/>
    <w:rsid w:val="003D6870"/>
    <w:rsid w:val="003F536D"/>
    <w:rsid w:val="0040054F"/>
    <w:rsid w:val="00411AA0"/>
    <w:rsid w:val="00412E9F"/>
    <w:rsid w:val="004178FC"/>
    <w:rsid w:val="004318E0"/>
    <w:rsid w:val="00432BF8"/>
    <w:rsid w:val="00437604"/>
    <w:rsid w:val="00450150"/>
    <w:rsid w:val="004914C6"/>
    <w:rsid w:val="004C5B0B"/>
    <w:rsid w:val="004C723E"/>
    <w:rsid w:val="00544578"/>
    <w:rsid w:val="00545224"/>
    <w:rsid w:val="00550716"/>
    <w:rsid w:val="00555212"/>
    <w:rsid w:val="00591556"/>
    <w:rsid w:val="005C2D7D"/>
    <w:rsid w:val="005C72B7"/>
    <w:rsid w:val="005C7312"/>
    <w:rsid w:val="0060445F"/>
    <w:rsid w:val="00631F9E"/>
    <w:rsid w:val="00660321"/>
    <w:rsid w:val="00676B54"/>
    <w:rsid w:val="00680B31"/>
    <w:rsid w:val="00690D63"/>
    <w:rsid w:val="00692998"/>
    <w:rsid w:val="006B1BDB"/>
    <w:rsid w:val="006D2CA3"/>
    <w:rsid w:val="006F351C"/>
    <w:rsid w:val="00761A6C"/>
    <w:rsid w:val="00763FCB"/>
    <w:rsid w:val="007716D8"/>
    <w:rsid w:val="00772303"/>
    <w:rsid w:val="00783262"/>
    <w:rsid w:val="00783CC8"/>
    <w:rsid w:val="007935C2"/>
    <w:rsid w:val="007A4468"/>
    <w:rsid w:val="007B10DC"/>
    <w:rsid w:val="007D4756"/>
    <w:rsid w:val="00837A34"/>
    <w:rsid w:val="00840F70"/>
    <w:rsid w:val="00842EAA"/>
    <w:rsid w:val="008661B6"/>
    <w:rsid w:val="00874B47"/>
    <w:rsid w:val="008A38D9"/>
    <w:rsid w:val="008A6744"/>
    <w:rsid w:val="008A7116"/>
    <w:rsid w:val="008A7FC0"/>
    <w:rsid w:val="008B51C4"/>
    <w:rsid w:val="00914B72"/>
    <w:rsid w:val="009320C4"/>
    <w:rsid w:val="00932D8A"/>
    <w:rsid w:val="00952D1E"/>
    <w:rsid w:val="009543F8"/>
    <w:rsid w:val="0096441E"/>
    <w:rsid w:val="00974D9A"/>
    <w:rsid w:val="0099081F"/>
    <w:rsid w:val="009A04F0"/>
    <w:rsid w:val="009D6D9B"/>
    <w:rsid w:val="009F1D5E"/>
    <w:rsid w:val="00A0132C"/>
    <w:rsid w:val="00A028E4"/>
    <w:rsid w:val="00A14830"/>
    <w:rsid w:val="00A32A4C"/>
    <w:rsid w:val="00A34615"/>
    <w:rsid w:val="00A67A95"/>
    <w:rsid w:val="00A8386C"/>
    <w:rsid w:val="00AC63CE"/>
    <w:rsid w:val="00AC6A68"/>
    <w:rsid w:val="00AE0624"/>
    <w:rsid w:val="00AF3AE1"/>
    <w:rsid w:val="00AF4087"/>
    <w:rsid w:val="00AF5EE7"/>
    <w:rsid w:val="00AF6B5D"/>
    <w:rsid w:val="00B12C50"/>
    <w:rsid w:val="00B147D8"/>
    <w:rsid w:val="00B54912"/>
    <w:rsid w:val="00B61812"/>
    <w:rsid w:val="00B76478"/>
    <w:rsid w:val="00B9461C"/>
    <w:rsid w:val="00BA14C1"/>
    <w:rsid w:val="00BA2EF1"/>
    <w:rsid w:val="00BB0831"/>
    <w:rsid w:val="00BE7729"/>
    <w:rsid w:val="00C11FB1"/>
    <w:rsid w:val="00C30A39"/>
    <w:rsid w:val="00C3473E"/>
    <w:rsid w:val="00CA1E69"/>
    <w:rsid w:val="00CC031E"/>
    <w:rsid w:val="00CC3075"/>
    <w:rsid w:val="00CF6773"/>
    <w:rsid w:val="00D10915"/>
    <w:rsid w:val="00D124DC"/>
    <w:rsid w:val="00D7281F"/>
    <w:rsid w:val="00D82B07"/>
    <w:rsid w:val="00D96B34"/>
    <w:rsid w:val="00DA297A"/>
    <w:rsid w:val="00DB2F6C"/>
    <w:rsid w:val="00DC3B0A"/>
    <w:rsid w:val="00E11D06"/>
    <w:rsid w:val="00E14957"/>
    <w:rsid w:val="00E27B26"/>
    <w:rsid w:val="00E37942"/>
    <w:rsid w:val="00E47FBB"/>
    <w:rsid w:val="00E5635F"/>
    <w:rsid w:val="00E5660E"/>
    <w:rsid w:val="00E630C8"/>
    <w:rsid w:val="00E70B01"/>
    <w:rsid w:val="00E93E4F"/>
    <w:rsid w:val="00EB0019"/>
    <w:rsid w:val="00EE3EDB"/>
    <w:rsid w:val="00F10515"/>
    <w:rsid w:val="00F219AB"/>
    <w:rsid w:val="00F27AAA"/>
    <w:rsid w:val="00F57F99"/>
    <w:rsid w:val="00FB666B"/>
    <w:rsid w:val="00FC28BC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186109"/>
  <w14:defaultImageDpi w14:val="32767"/>
  <w15:docId w15:val="{7AB43E29-58BF-4848-B139-C87B442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customStyle="1" w:styleId="SubParagraph">
    <w:name w:val="SubParagraph"/>
    <w:basedOn w:val="Normal"/>
    <w:link w:val="SubParagraphChar"/>
    <w:rsid w:val="00C11FB1"/>
    <w:pPr>
      <w:ind w:left="1440" w:hanging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t">
    <w:name w:val="Part"/>
    <w:basedOn w:val="Normal"/>
    <w:link w:val="PartChar"/>
    <w:rsid w:val="00C11FB1"/>
    <w:pPr>
      <w:tabs>
        <w:tab w:val="left" w:pos="2520"/>
      </w:tabs>
      <w:ind w:left="216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SubParagraphChar">
    <w:name w:val="SubParagraph Char"/>
    <w:link w:val="SubParagraph"/>
    <w:rsid w:val="00C11FB1"/>
    <w:rPr>
      <w:rFonts w:ascii="Times New Roman" w:eastAsia="Times New Roman" w:hAnsi="Times New Roman"/>
    </w:rPr>
  </w:style>
  <w:style w:type="character" w:customStyle="1" w:styleId="PartChar">
    <w:name w:val="Part Char"/>
    <w:link w:val="Part"/>
    <w:rsid w:val="00C11FB1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6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A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A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EBF120-1382-47EF-BCBF-4C8BFB99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Angoli, Trish</cp:lastModifiedBy>
  <cp:revision>2</cp:revision>
  <cp:lastPrinted>2025-01-07T15:30:00Z</cp:lastPrinted>
  <dcterms:created xsi:type="dcterms:W3CDTF">2025-01-07T15:58:00Z</dcterms:created>
  <dcterms:modified xsi:type="dcterms:W3CDTF">2025-01-07T15:58:00Z</dcterms:modified>
</cp:coreProperties>
</file>